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AAB" w:rsidRDefault="00AA5AAB" w:rsidP="00DC07A7">
      <w:pPr>
        <w:pStyle w:val="a9"/>
        <w:spacing w:line="276" w:lineRule="auto"/>
        <w:ind w:hanging="851"/>
        <w:rPr>
          <w:rFonts w:ascii="Times New Roman" w:hAnsi="Times New Roman"/>
          <w:sz w:val="24"/>
          <w:szCs w:val="24"/>
          <w:lang w:val="ru-RU"/>
        </w:rPr>
      </w:pPr>
      <w:r>
        <w:rPr>
          <w:rFonts w:ascii="Times New Roman" w:hAnsi="Times New Roman"/>
          <w:sz w:val="24"/>
          <w:szCs w:val="24"/>
          <w:lang w:val="ru-RU"/>
        </w:rPr>
        <w:t xml:space="preserve">    </w:t>
      </w: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Pr="00DB40EE" w:rsidRDefault="00DB40EE" w:rsidP="00DB40EE">
      <w:pPr>
        <w:spacing w:after="0"/>
        <w:ind w:left="993" w:hanging="567"/>
        <w:rPr>
          <w:rFonts w:ascii="Times New Roman" w:eastAsiaTheme="minorEastAsia" w:hAnsi="Times New Roman"/>
          <w:lang w:bidi="en-US"/>
        </w:rPr>
      </w:pPr>
      <w:r w:rsidRPr="00DB40EE">
        <w:rPr>
          <w:rFonts w:ascii="Times New Roman" w:eastAsiaTheme="minorEastAsia" w:hAnsi="Times New Roman"/>
          <w:lang w:bidi="en-US"/>
        </w:rPr>
        <w:t>Рассмотрено и принято                                                                      Утверждаю</w:t>
      </w:r>
    </w:p>
    <w:p w:rsidR="00DB40EE" w:rsidRPr="00DB40EE" w:rsidRDefault="00DB40EE" w:rsidP="00DB40EE">
      <w:pPr>
        <w:spacing w:after="0"/>
        <w:ind w:left="993" w:hanging="567"/>
        <w:rPr>
          <w:rFonts w:ascii="Times New Roman" w:eastAsiaTheme="minorEastAsia" w:hAnsi="Times New Roman"/>
          <w:lang w:bidi="en-US"/>
        </w:rPr>
      </w:pPr>
      <w:r w:rsidRPr="00DB40EE">
        <w:rPr>
          <w:rFonts w:ascii="Times New Roman" w:eastAsiaTheme="minorEastAsia" w:hAnsi="Times New Roman"/>
          <w:lang w:bidi="en-US"/>
        </w:rPr>
        <w:t>На педагогическом совете                                                                Заведующий МАДОУ</w:t>
      </w:r>
    </w:p>
    <w:p w:rsidR="00DB40EE" w:rsidRPr="00DB40EE" w:rsidRDefault="00DB40EE" w:rsidP="00DB40EE">
      <w:pPr>
        <w:spacing w:after="0"/>
        <w:ind w:left="993" w:hanging="851"/>
        <w:rPr>
          <w:rFonts w:ascii="Times New Roman" w:eastAsiaTheme="minorEastAsia" w:hAnsi="Times New Roman"/>
          <w:lang w:bidi="en-US"/>
        </w:rPr>
      </w:pPr>
      <w:r w:rsidRPr="00DB40EE">
        <w:rPr>
          <w:rFonts w:ascii="Times New Roman" w:eastAsiaTheme="minorEastAsia" w:hAnsi="Times New Roman"/>
          <w:lang w:bidi="en-US"/>
        </w:rPr>
        <w:t xml:space="preserve">     Протокол от «__» ____2020 №                                                   </w:t>
      </w:r>
      <w:proofErr w:type="gramStart"/>
      <w:r w:rsidRPr="00DB40EE">
        <w:rPr>
          <w:rFonts w:ascii="Times New Roman" w:eastAsiaTheme="minorEastAsia" w:hAnsi="Times New Roman"/>
          <w:lang w:bidi="en-US"/>
        </w:rPr>
        <w:t xml:space="preserve">   «</w:t>
      </w:r>
      <w:proofErr w:type="gramEnd"/>
      <w:r w:rsidRPr="00DB40EE">
        <w:rPr>
          <w:rFonts w:ascii="Times New Roman" w:eastAsiaTheme="minorEastAsia" w:hAnsi="Times New Roman"/>
          <w:lang w:bidi="en-US"/>
        </w:rPr>
        <w:t>Детский сад № 2 «</w:t>
      </w:r>
      <w:proofErr w:type="spellStart"/>
      <w:r w:rsidRPr="00DB40EE">
        <w:rPr>
          <w:rFonts w:ascii="Times New Roman" w:eastAsiaTheme="minorEastAsia" w:hAnsi="Times New Roman"/>
          <w:lang w:bidi="en-US"/>
        </w:rPr>
        <w:t>Йэйгор</w:t>
      </w:r>
      <w:proofErr w:type="spellEnd"/>
      <w:r w:rsidRPr="00DB40EE">
        <w:rPr>
          <w:rFonts w:ascii="Times New Roman" w:eastAsiaTheme="minorEastAsia" w:hAnsi="Times New Roman"/>
          <w:lang w:bidi="en-US"/>
        </w:rPr>
        <w:t>»</w:t>
      </w:r>
    </w:p>
    <w:p w:rsidR="00DB40EE" w:rsidRPr="00DB40EE" w:rsidRDefault="00DB40EE" w:rsidP="00DB40EE">
      <w:pPr>
        <w:spacing w:after="0"/>
        <w:ind w:left="993" w:hanging="851"/>
        <w:rPr>
          <w:rFonts w:ascii="Times New Roman" w:eastAsiaTheme="minorEastAsia" w:hAnsi="Times New Roman"/>
          <w:lang w:bidi="en-US"/>
        </w:rPr>
      </w:pPr>
      <w:r w:rsidRPr="00DB40EE">
        <w:rPr>
          <w:rFonts w:ascii="Times New Roman" w:eastAsiaTheme="minorEastAsia" w:hAnsi="Times New Roman"/>
          <w:lang w:bidi="en-US"/>
        </w:rPr>
        <w:t xml:space="preserve">                                                                                                                 </w:t>
      </w:r>
      <w:proofErr w:type="spellStart"/>
      <w:r w:rsidRPr="00DB40EE">
        <w:rPr>
          <w:rFonts w:ascii="Times New Roman" w:eastAsiaTheme="minorEastAsia" w:hAnsi="Times New Roman"/>
          <w:lang w:bidi="en-US"/>
        </w:rPr>
        <w:t>с.Бураево</w:t>
      </w:r>
      <w:proofErr w:type="spellEnd"/>
      <w:r w:rsidRPr="00DB40EE">
        <w:rPr>
          <w:rFonts w:ascii="Times New Roman" w:eastAsiaTheme="minorEastAsia" w:hAnsi="Times New Roman"/>
          <w:lang w:bidi="en-US"/>
        </w:rPr>
        <w:t>»</w:t>
      </w:r>
    </w:p>
    <w:p w:rsidR="00DB40EE" w:rsidRPr="00DB40EE" w:rsidRDefault="00DB40EE" w:rsidP="00DB40EE">
      <w:pPr>
        <w:spacing w:after="0"/>
        <w:ind w:left="993" w:hanging="851"/>
        <w:rPr>
          <w:rFonts w:ascii="Times New Roman" w:eastAsiaTheme="minorEastAsia" w:hAnsi="Times New Roman"/>
          <w:lang w:bidi="en-US"/>
        </w:rPr>
      </w:pPr>
      <w:r w:rsidRPr="00DB40EE">
        <w:rPr>
          <w:rFonts w:ascii="Times New Roman" w:eastAsiaTheme="minorEastAsia" w:hAnsi="Times New Roman"/>
          <w:lang w:bidi="en-US"/>
        </w:rPr>
        <w:t xml:space="preserve">                                                                                                                 ____________</w:t>
      </w:r>
      <w:proofErr w:type="spellStart"/>
      <w:r w:rsidRPr="00DB40EE">
        <w:rPr>
          <w:rFonts w:ascii="Times New Roman" w:eastAsiaTheme="minorEastAsia" w:hAnsi="Times New Roman"/>
          <w:lang w:bidi="en-US"/>
        </w:rPr>
        <w:t>Н.Н.Вафина</w:t>
      </w:r>
      <w:proofErr w:type="spellEnd"/>
      <w:r w:rsidRPr="00DB40EE">
        <w:rPr>
          <w:rFonts w:ascii="Times New Roman" w:eastAsiaTheme="minorEastAsia" w:hAnsi="Times New Roman"/>
          <w:lang w:bidi="en-US"/>
        </w:rPr>
        <w:t xml:space="preserve"> </w:t>
      </w:r>
    </w:p>
    <w:p w:rsidR="00DB40EE" w:rsidRPr="00DB40EE" w:rsidRDefault="00DB40EE" w:rsidP="00DB40EE">
      <w:pPr>
        <w:spacing w:after="0"/>
        <w:ind w:left="993" w:hanging="851"/>
        <w:rPr>
          <w:rFonts w:ascii="Times New Roman" w:eastAsiaTheme="minorEastAsia" w:hAnsi="Times New Roman"/>
          <w:lang w:bidi="en-US"/>
        </w:rPr>
      </w:pPr>
      <w:r w:rsidRPr="00DB40EE">
        <w:rPr>
          <w:rFonts w:ascii="Times New Roman" w:eastAsiaTheme="minorEastAsia" w:hAnsi="Times New Roman"/>
          <w:lang w:bidi="en-US"/>
        </w:rPr>
        <w:t xml:space="preserve">                                                                                                                 Приказ от «__» _____2020 №_</w:t>
      </w:r>
    </w:p>
    <w:p w:rsidR="00DB40EE" w:rsidRPr="00DB40EE" w:rsidRDefault="00DB40EE" w:rsidP="00DB40EE">
      <w:pPr>
        <w:shd w:val="clear" w:color="auto" w:fill="FFFFFF"/>
        <w:spacing w:before="100" w:beforeAutospacing="1" w:after="120" w:line="273" w:lineRule="atLeast"/>
        <w:ind w:left="993"/>
        <w:jc w:val="both"/>
        <w:rPr>
          <w:rFonts w:ascii="Times New Roman" w:eastAsiaTheme="minorEastAsia" w:hAnsi="Times New Roman"/>
          <w:b/>
          <w:color w:val="000000" w:themeColor="text1"/>
          <w:sz w:val="28"/>
          <w:szCs w:val="28"/>
          <w:lang w:bidi="en-US"/>
        </w:rPr>
      </w:pPr>
    </w:p>
    <w:p w:rsidR="00DB40EE" w:rsidRPr="00DB40EE" w:rsidRDefault="00DB40EE" w:rsidP="00DB40EE">
      <w:pPr>
        <w:shd w:val="clear" w:color="auto" w:fill="FFFFFF"/>
        <w:spacing w:before="100" w:beforeAutospacing="1" w:after="120" w:line="273" w:lineRule="atLeast"/>
        <w:jc w:val="both"/>
        <w:rPr>
          <w:rFonts w:ascii="Times New Roman" w:hAnsi="Times New Roman"/>
          <w:b/>
          <w:color w:val="000000" w:themeColor="text1"/>
          <w:sz w:val="28"/>
          <w:szCs w:val="28"/>
          <w:lang w:eastAsia="ru-RU"/>
        </w:rPr>
      </w:pPr>
    </w:p>
    <w:p w:rsidR="00DB40EE" w:rsidRPr="00DB40EE" w:rsidRDefault="00DB40EE" w:rsidP="00DB40EE">
      <w:pPr>
        <w:shd w:val="clear" w:color="auto" w:fill="FFFFFF"/>
        <w:spacing w:before="100" w:beforeAutospacing="1" w:after="120" w:line="273" w:lineRule="atLeast"/>
        <w:jc w:val="both"/>
        <w:rPr>
          <w:rFonts w:ascii="Times New Roman" w:hAnsi="Times New Roman"/>
          <w:b/>
          <w:color w:val="000000" w:themeColor="text1"/>
          <w:sz w:val="28"/>
          <w:szCs w:val="28"/>
          <w:lang w:eastAsia="ru-RU"/>
        </w:rPr>
      </w:pPr>
    </w:p>
    <w:p w:rsidR="00DB40EE" w:rsidRPr="00DB40EE" w:rsidRDefault="00DB40EE" w:rsidP="00DB40EE">
      <w:pPr>
        <w:shd w:val="clear" w:color="auto" w:fill="FFFFFF"/>
        <w:spacing w:before="100" w:beforeAutospacing="1" w:after="120" w:line="273" w:lineRule="atLeast"/>
        <w:jc w:val="center"/>
        <w:rPr>
          <w:rFonts w:ascii="Times New Roman" w:hAnsi="Times New Roman"/>
          <w:color w:val="000000" w:themeColor="text1"/>
          <w:sz w:val="28"/>
          <w:szCs w:val="28"/>
          <w:lang w:eastAsia="ru-RU"/>
        </w:rPr>
      </w:pPr>
      <w:r w:rsidRPr="00DB40EE">
        <w:rPr>
          <w:rFonts w:ascii="Times New Roman" w:hAnsi="Times New Roman"/>
          <w:color w:val="000000" w:themeColor="text1"/>
          <w:sz w:val="28"/>
          <w:szCs w:val="28"/>
          <w:lang w:eastAsia="ru-RU"/>
        </w:rPr>
        <w:t xml:space="preserve">ПОЛОЖЕНИЕ </w:t>
      </w:r>
      <w:r>
        <w:rPr>
          <w:rFonts w:ascii="Times New Roman" w:hAnsi="Times New Roman"/>
          <w:color w:val="000000" w:themeColor="text1"/>
          <w:sz w:val="28"/>
          <w:szCs w:val="28"/>
          <w:lang w:eastAsia="ru-RU"/>
        </w:rPr>
        <w:t xml:space="preserve">О СОВЕТЕ РОДИТЕЛЕЙ </w:t>
      </w:r>
    </w:p>
    <w:p w:rsidR="00DB40EE" w:rsidRPr="00DB40EE" w:rsidRDefault="00DB40EE" w:rsidP="00DB40EE">
      <w:pPr>
        <w:shd w:val="clear" w:color="auto" w:fill="FFFFFF"/>
        <w:spacing w:before="100" w:beforeAutospacing="1" w:after="120" w:line="273" w:lineRule="atLeast"/>
        <w:jc w:val="center"/>
        <w:rPr>
          <w:rFonts w:ascii="Times New Roman" w:hAnsi="Times New Roman"/>
          <w:color w:val="000000" w:themeColor="text1"/>
          <w:sz w:val="28"/>
          <w:szCs w:val="28"/>
          <w:lang w:eastAsia="ru-RU"/>
        </w:rPr>
      </w:pPr>
      <w:r w:rsidRPr="00DB40EE">
        <w:rPr>
          <w:rFonts w:ascii="Times New Roman" w:hAnsi="Times New Roman"/>
          <w:color w:val="000000" w:themeColor="text1"/>
          <w:sz w:val="28"/>
          <w:szCs w:val="28"/>
          <w:lang w:eastAsia="ru-RU"/>
        </w:rPr>
        <w:t>Муниципального автономного дошкольного образовательного учреждения «Детский сад №2 «</w:t>
      </w:r>
      <w:proofErr w:type="spellStart"/>
      <w:r w:rsidRPr="00DB40EE">
        <w:rPr>
          <w:rFonts w:ascii="Times New Roman" w:hAnsi="Times New Roman"/>
          <w:color w:val="000000" w:themeColor="text1"/>
          <w:sz w:val="28"/>
          <w:szCs w:val="28"/>
          <w:lang w:eastAsia="ru-RU"/>
        </w:rPr>
        <w:t>Йэйгор</w:t>
      </w:r>
      <w:proofErr w:type="spellEnd"/>
      <w:r w:rsidRPr="00DB40EE">
        <w:rPr>
          <w:rFonts w:ascii="Times New Roman" w:hAnsi="Times New Roman"/>
          <w:color w:val="000000" w:themeColor="text1"/>
          <w:sz w:val="28"/>
          <w:szCs w:val="28"/>
          <w:lang w:eastAsia="ru-RU"/>
        </w:rPr>
        <w:t xml:space="preserve">» </w:t>
      </w:r>
      <w:proofErr w:type="spellStart"/>
      <w:r w:rsidRPr="00DB40EE">
        <w:rPr>
          <w:rFonts w:ascii="Times New Roman" w:hAnsi="Times New Roman"/>
          <w:color w:val="000000" w:themeColor="text1"/>
          <w:sz w:val="28"/>
          <w:szCs w:val="28"/>
          <w:lang w:eastAsia="ru-RU"/>
        </w:rPr>
        <w:t>с.Бураево</w:t>
      </w:r>
      <w:proofErr w:type="spellEnd"/>
      <w:r w:rsidRPr="00DB40EE">
        <w:rPr>
          <w:rFonts w:ascii="Times New Roman" w:hAnsi="Times New Roman"/>
          <w:color w:val="000000" w:themeColor="text1"/>
          <w:sz w:val="28"/>
          <w:szCs w:val="28"/>
          <w:lang w:eastAsia="ru-RU"/>
        </w:rPr>
        <w:t xml:space="preserve">» муниципального района </w:t>
      </w:r>
      <w:proofErr w:type="spellStart"/>
      <w:r w:rsidRPr="00DB40EE">
        <w:rPr>
          <w:rFonts w:ascii="Times New Roman" w:hAnsi="Times New Roman"/>
          <w:color w:val="000000" w:themeColor="text1"/>
          <w:sz w:val="28"/>
          <w:szCs w:val="28"/>
          <w:lang w:eastAsia="ru-RU"/>
        </w:rPr>
        <w:t>Бураевский</w:t>
      </w:r>
      <w:proofErr w:type="spellEnd"/>
      <w:r w:rsidRPr="00DB40EE">
        <w:rPr>
          <w:rFonts w:ascii="Times New Roman" w:hAnsi="Times New Roman"/>
          <w:color w:val="000000" w:themeColor="text1"/>
          <w:sz w:val="28"/>
          <w:szCs w:val="28"/>
          <w:lang w:eastAsia="ru-RU"/>
        </w:rPr>
        <w:t xml:space="preserve"> район Республики Башкортостан</w:t>
      </w:r>
    </w:p>
    <w:p w:rsidR="00DB40EE" w:rsidRPr="00DB40EE" w:rsidRDefault="00DB40EE" w:rsidP="00DB40EE">
      <w:pPr>
        <w:shd w:val="clear" w:color="auto" w:fill="FFFFFF"/>
        <w:spacing w:before="100" w:beforeAutospacing="1" w:after="120" w:line="273" w:lineRule="atLeast"/>
        <w:jc w:val="center"/>
        <w:rPr>
          <w:rFonts w:ascii="Times New Roman" w:hAnsi="Times New Roman"/>
          <w:color w:val="000000" w:themeColor="text1"/>
          <w:sz w:val="28"/>
          <w:szCs w:val="28"/>
          <w:lang w:eastAsia="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DB40EE" w:rsidRDefault="00DB40EE" w:rsidP="00DC07A7">
      <w:pPr>
        <w:pStyle w:val="a9"/>
        <w:spacing w:line="276" w:lineRule="auto"/>
        <w:ind w:hanging="851"/>
        <w:rPr>
          <w:rFonts w:ascii="Times New Roman" w:hAnsi="Times New Roman"/>
          <w:sz w:val="24"/>
          <w:szCs w:val="24"/>
          <w:lang w:val="ru-RU"/>
        </w:rPr>
      </w:pPr>
    </w:p>
    <w:p w:rsidR="007235B5" w:rsidRPr="00865906" w:rsidRDefault="00EA0E7A" w:rsidP="00EE3618">
      <w:pPr>
        <w:pStyle w:val="a9"/>
        <w:spacing w:line="276" w:lineRule="auto"/>
        <w:jc w:val="both"/>
        <w:rPr>
          <w:rFonts w:ascii="Times New Roman" w:hAnsi="Times New Roman"/>
          <w:b/>
          <w:sz w:val="28"/>
          <w:szCs w:val="28"/>
          <w:lang w:val="ru-RU"/>
        </w:rPr>
      </w:pPr>
      <w:r w:rsidRPr="00865906">
        <w:rPr>
          <w:rFonts w:ascii="Times New Roman" w:hAnsi="Times New Roman"/>
          <w:b/>
          <w:sz w:val="28"/>
          <w:szCs w:val="28"/>
          <w:lang w:val="ru-RU"/>
        </w:rPr>
        <w:t>1</w:t>
      </w:r>
      <w:r w:rsidR="007235B5" w:rsidRPr="00865906">
        <w:rPr>
          <w:rFonts w:ascii="Times New Roman" w:hAnsi="Times New Roman"/>
          <w:b/>
          <w:sz w:val="28"/>
          <w:szCs w:val="28"/>
          <w:lang w:val="ru-RU"/>
        </w:rPr>
        <w:t>.  Общие  положения</w:t>
      </w:r>
    </w:p>
    <w:p w:rsidR="007235B5" w:rsidRPr="00EE3618" w:rsidRDefault="007235B5"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 xml:space="preserve">Настоящее </w:t>
      </w:r>
      <w:r w:rsidR="00DB40EE" w:rsidRPr="00EE3618">
        <w:rPr>
          <w:rFonts w:ascii="Times New Roman" w:hAnsi="Times New Roman"/>
          <w:sz w:val="28"/>
          <w:szCs w:val="28"/>
          <w:lang w:val="ru-RU"/>
        </w:rPr>
        <w:t>положение о Совете</w:t>
      </w:r>
      <w:r w:rsidR="00922363" w:rsidRPr="00EE3618">
        <w:rPr>
          <w:rFonts w:ascii="Times New Roman" w:hAnsi="Times New Roman"/>
          <w:sz w:val="28"/>
          <w:szCs w:val="28"/>
          <w:lang w:val="ru-RU"/>
        </w:rPr>
        <w:t xml:space="preserve"> </w:t>
      </w:r>
      <w:r w:rsidR="00DB40EE" w:rsidRPr="00EE3618">
        <w:rPr>
          <w:rFonts w:ascii="Times New Roman" w:hAnsi="Times New Roman"/>
          <w:sz w:val="28"/>
          <w:szCs w:val="28"/>
          <w:lang w:val="ru-RU"/>
        </w:rPr>
        <w:t>родителей (</w:t>
      </w:r>
      <w:r w:rsidRPr="00EE3618">
        <w:rPr>
          <w:rFonts w:ascii="Times New Roman" w:hAnsi="Times New Roman"/>
          <w:sz w:val="28"/>
          <w:szCs w:val="28"/>
          <w:lang w:val="ru-RU"/>
        </w:rPr>
        <w:t>далее</w:t>
      </w:r>
      <w:r w:rsidR="00640E41" w:rsidRPr="00EE3618">
        <w:rPr>
          <w:rFonts w:ascii="Times New Roman" w:hAnsi="Times New Roman"/>
          <w:sz w:val="28"/>
          <w:szCs w:val="28"/>
          <w:lang w:val="ru-RU"/>
        </w:rPr>
        <w:t xml:space="preserve"> -</w:t>
      </w:r>
      <w:r w:rsidRPr="00EE3618">
        <w:rPr>
          <w:rFonts w:ascii="Times New Roman" w:hAnsi="Times New Roman"/>
          <w:sz w:val="28"/>
          <w:szCs w:val="28"/>
          <w:lang w:val="ru-RU"/>
        </w:rPr>
        <w:t xml:space="preserve"> </w:t>
      </w:r>
      <w:r w:rsidR="00DB40EE" w:rsidRPr="00EE3618">
        <w:rPr>
          <w:rFonts w:ascii="Times New Roman" w:hAnsi="Times New Roman"/>
          <w:sz w:val="28"/>
          <w:szCs w:val="28"/>
          <w:lang w:val="ru-RU"/>
        </w:rPr>
        <w:t>Положение) Муниципального</w:t>
      </w:r>
      <w:r w:rsidRPr="00EE3618">
        <w:rPr>
          <w:rFonts w:ascii="Times New Roman" w:hAnsi="Times New Roman"/>
          <w:sz w:val="28"/>
          <w:szCs w:val="28"/>
          <w:lang w:val="ru-RU"/>
        </w:rPr>
        <w:t xml:space="preserve"> автономного дошкольно</w:t>
      </w:r>
      <w:r w:rsidR="00CC7B56">
        <w:rPr>
          <w:rFonts w:ascii="Times New Roman" w:hAnsi="Times New Roman"/>
          <w:sz w:val="28"/>
          <w:szCs w:val="28"/>
          <w:lang w:val="ru-RU"/>
        </w:rPr>
        <w:t>го образовательного учреждения «Д</w:t>
      </w:r>
      <w:r w:rsidRPr="00EE3618">
        <w:rPr>
          <w:rFonts w:ascii="Times New Roman" w:hAnsi="Times New Roman"/>
          <w:sz w:val="28"/>
          <w:szCs w:val="28"/>
          <w:lang w:val="ru-RU"/>
        </w:rPr>
        <w:t>етский сад</w:t>
      </w:r>
      <w:r w:rsidR="00DB40EE">
        <w:rPr>
          <w:rFonts w:ascii="Times New Roman" w:hAnsi="Times New Roman"/>
          <w:sz w:val="28"/>
          <w:szCs w:val="28"/>
          <w:lang w:val="ru-RU"/>
        </w:rPr>
        <w:t xml:space="preserve"> №</w:t>
      </w:r>
      <w:proofErr w:type="gramStart"/>
      <w:r w:rsidR="00DB40EE">
        <w:rPr>
          <w:rFonts w:ascii="Times New Roman" w:hAnsi="Times New Roman"/>
          <w:sz w:val="28"/>
          <w:szCs w:val="28"/>
          <w:lang w:val="ru-RU"/>
        </w:rPr>
        <w:t>2</w:t>
      </w:r>
      <w:r w:rsidRPr="00EE3618">
        <w:rPr>
          <w:rFonts w:ascii="Times New Roman" w:hAnsi="Times New Roman"/>
          <w:sz w:val="28"/>
          <w:szCs w:val="28"/>
          <w:lang w:val="ru-RU"/>
        </w:rPr>
        <w:t xml:space="preserve">  «</w:t>
      </w:r>
      <w:proofErr w:type="spellStart"/>
      <w:proofErr w:type="gramEnd"/>
      <w:r w:rsidR="00DB40EE">
        <w:rPr>
          <w:rFonts w:ascii="Times New Roman" w:hAnsi="Times New Roman"/>
          <w:sz w:val="28"/>
          <w:szCs w:val="28"/>
          <w:lang w:val="ru-RU"/>
        </w:rPr>
        <w:t>Йэйгор</w:t>
      </w:r>
      <w:bookmarkStart w:id="0" w:name="_GoBack"/>
      <w:bookmarkEnd w:id="0"/>
      <w:proofErr w:type="spellEnd"/>
      <w:r w:rsidR="00CC7B56">
        <w:rPr>
          <w:rFonts w:ascii="Times New Roman" w:hAnsi="Times New Roman"/>
          <w:sz w:val="28"/>
          <w:szCs w:val="28"/>
          <w:lang w:val="ru-RU"/>
        </w:rPr>
        <w:t xml:space="preserve">» </w:t>
      </w:r>
      <w:proofErr w:type="spellStart"/>
      <w:r w:rsidR="00CC7B56">
        <w:rPr>
          <w:rFonts w:ascii="Times New Roman" w:hAnsi="Times New Roman"/>
          <w:sz w:val="28"/>
          <w:szCs w:val="28"/>
          <w:lang w:val="ru-RU"/>
        </w:rPr>
        <w:t>с.Бураево</w:t>
      </w:r>
      <w:proofErr w:type="spellEnd"/>
      <w:r w:rsidR="00CC7B56">
        <w:rPr>
          <w:rFonts w:ascii="Times New Roman" w:hAnsi="Times New Roman"/>
          <w:sz w:val="28"/>
          <w:szCs w:val="28"/>
          <w:lang w:val="ru-RU"/>
        </w:rPr>
        <w:t>» муниципального района Бура</w:t>
      </w:r>
      <w:r w:rsidRPr="00EE3618">
        <w:rPr>
          <w:rFonts w:ascii="Times New Roman" w:hAnsi="Times New Roman"/>
          <w:sz w:val="28"/>
          <w:szCs w:val="28"/>
          <w:lang w:val="ru-RU"/>
        </w:rPr>
        <w:t xml:space="preserve">евский район Республики Башкортостан </w:t>
      </w:r>
      <w:r w:rsidR="00922363" w:rsidRPr="00EE3618">
        <w:rPr>
          <w:rFonts w:ascii="Times New Roman" w:hAnsi="Times New Roman"/>
          <w:sz w:val="28"/>
          <w:szCs w:val="28"/>
          <w:lang w:val="ru-RU"/>
        </w:rPr>
        <w:t xml:space="preserve">(далее - </w:t>
      </w:r>
      <w:r w:rsidRPr="00EE3618">
        <w:rPr>
          <w:rFonts w:ascii="Times New Roman" w:hAnsi="Times New Roman"/>
          <w:sz w:val="28"/>
          <w:szCs w:val="28"/>
          <w:lang w:val="ru-RU"/>
        </w:rPr>
        <w:t>Учреждение)  разработано  в соответствии  с  Федеральным законом  от  29.12.2012 № 27З-ФЗ «Об образовании в Российской  Федерации»,  действующими  федеральными и региональными нормативными  документами  в  области образования, Уставом  Учреждения.</w:t>
      </w:r>
    </w:p>
    <w:p w:rsidR="00EA0E7A" w:rsidRPr="00EE3618" w:rsidRDefault="00EA0E7A"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 xml:space="preserve">Совет родителей - коллегиальный орган управления, создается с целью учета мнения родителей (законных представителей) обучающихся по вопросам управления Учреждением и при принятии локальных нормативных актов, затрагивающих права и законные интересы обучающихся и их родителей (законных представителей). </w:t>
      </w:r>
    </w:p>
    <w:p w:rsidR="007235B5" w:rsidRDefault="007235B5"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Срок  данного  Положения  не  ограничен,  Положение  действует  до  принятия нового.</w:t>
      </w:r>
    </w:p>
    <w:p w:rsidR="00CC7B56" w:rsidRPr="00EE3618" w:rsidRDefault="00CC7B56" w:rsidP="00EE3618">
      <w:pPr>
        <w:pStyle w:val="a9"/>
        <w:spacing w:line="276" w:lineRule="auto"/>
        <w:ind w:firstLine="708"/>
        <w:jc w:val="both"/>
        <w:rPr>
          <w:rFonts w:ascii="Times New Roman" w:hAnsi="Times New Roman"/>
          <w:sz w:val="28"/>
          <w:szCs w:val="28"/>
          <w:lang w:val="ru-RU"/>
        </w:rPr>
      </w:pPr>
    </w:p>
    <w:p w:rsidR="007235B5" w:rsidRPr="00865906" w:rsidRDefault="00EA0E7A" w:rsidP="00EE3618">
      <w:pPr>
        <w:pStyle w:val="a9"/>
        <w:spacing w:line="276" w:lineRule="auto"/>
        <w:jc w:val="both"/>
        <w:rPr>
          <w:rFonts w:ascii="Times New Roman" w:hAnsi="Times New Roman"/>
          <w:b/>
          <w:sz w:val="28"/>
          <w:szCs w:val="28"/>
          <w:lang w:val="ru-RU"/>
        </w:rPr>
      </w:pPr>
      <w:r w:rsidRPr="00865906">
        <w:rPr>
          <w:rFonts w:ascii="Times New Roman" w:hAnsi="Times New Roman"/>
          <w:b/>
          <w:sz w:val="28"/>
          <w:szCs w:val="28"/>
          <w:lang w:val="ru-RU"/>
        </w:rPr>
        <w:t>2</w:t>
      </w:r>
      <w:r w:rsidR="00922363" w:rsidRPr="00865906">
        <w:rPr>
          <w:rFonts w:ascii="Times New Roman" w:hAnsi="Times New Roman"/>
          <w:b/>
          <w:sz w:val="28"/>
          <w:szCs w:val="28"/>
          <w:lang w:val="ru-RU"/>
        </w:rPr>
        <w:t>.  Компетенции</w:t>
      </w:r>
      <w:r w:rsidR="007235B5" w:rsidRPr="00865906">
        <w:rPr>
          <w:rFonts w:ascii="Times New Roman" w:hAnsi="Times New Roman"/>
          <w:b/>
          <w:sz w:val="28"/>
          <w:szCs w:val="28"/>
          <w:lang w:val="ru-RU"/>
        </w:rPr>
        <w:t xml:space="preserve"> </w:t>
      </w:r>
      <w:r w:rsidR="00922363" w:rsidRPr="00865906">
        <w:rPr>
          <w:rFonts w:ascii="Times New Roman" w:hAnsi="Times New Roman"/>
          <w:b/>
          <w:sz w:val="28"/>
          <w:szCs w:val="28"/>
          <w:lang w:val="ru-RU"/>
        </w:rPr>
        <w:t>Совета родителей</w:t>
      </w:r>
    </w:p>
    <w:p w:rsidR="00EA0E7A" w:rsidRPr="00865906" w:rsidRDefault="00EA0E7A" w:rsidP="00EE3618">
      <w:pPr>
        <w:pStyle w:val="a9"/>
        <w:spacing w:line="276" w:lineRule="auto"/>
        <w:jc w:val="both"/>
        <w:rPr>
          <w:rFonts w:ascii="Times New Roman" w:hAnsi="Times New Roman"/>
          <w:sz w:val="28"/>
          <w:szCs w:val="28"/>
          <w:lang w:val="ru-RU"/>
        </w:rPr>
      </w:pPr>
      <w:r w:rsidRPr="00865906">
        <w:rPr>
          <w:rFonts w:ascii="Times New Roman" w:hAnsi="Times New Roman"/>
          <w:sz w:val="28"/>
          <w:szCs w:val="28"/>
          <w:lang w:val="ru-RU"/>
        </w:rPr>
        <w:t xml:space="preserve">Совет родителей может: </w:t>
      </w:r>
    </w:p>
    <w:p w:rsidR="00EA0E7A" w:rsidRPr="00EE3618" w:rsidRDefault="00EA0E7A"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 xml:space="preserve">участвовать в решении вопросов по организации и совершенствованию образовательной деятельности; принятии локальных нормативных актов, затрагивающих права и законные интересы обучающихся и их родителей (законных представителей). </w:t>
      </w:r>
    </w:p>
    <w:p w:rsidR="00EA0E7A" w:rsidRPr="00EE3618" w:rsidRDefault="00EA0E7A"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 xml:space="preserve">участвовать в организации наставничества над обучающимися и семьями, находящимися в социально-опасном положении. </w:t>
      </w:r>
    </w:p>
    <w:p w:rsidR="00EA0E7A" w:rsidRPr="00865906" w:rsidRDefault="00EA0E7A" w:rsidP="00EE3618">
      <w:pPr>
        <w:pStyle w:val="a9"/>
        <w:spacing w:line="276" w:lineRule="auto"/>
        <w:jc w:val="both"/>
        <w:rPr>
          <w:rFonts w:ascii="Times New Roman" w:hAnsi="Times New Roman"/>
          <w:sz w:val="28"/>
          <w:szCs w:val="28"/>
          <w:lang w:val="ru-RU"/>
        </w:rPr>
      </w:pPr>
      <w:r w:rsidRPr="00865906">
        <w:rPr>
          <w:rFonts w:ascii="Times New Roman" w:hAnsi="Times New Roman"/>
          <w:sz w:val="28"/>
          <w:szCs w:val="28"/>
          <w:lang w:val="ru-RU"/>
        </w:rPr>
        <w:t xml:space="preserve">Совет родителей может осуществлять помощь Учреждению: </w:t>
      </w:r>
    </w:p>
    <w:p w:rsidR="00EA0E7A" w:rsidRPr="00EE3618" w:rsidRDefault="00EA0E7A"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 xml:space="preserve">в привлечении родителей к непосредственному участию в воспитательной работе с обучающимися во </w:t>
      </w:r>
      <w:proofErr w:type="spellStart"/>
      <w:r w:rsidRPr="00EE3618">
        <w:rPr>
          <w:rFonts w:ascii="Times New Roman" w:hAnsi="Times New Roman"/>
          <w:sz w:val="28"/>
          <w:szCs w:val="28"/>
          <w:lang w:val="ru-RU"/>
        </w:rPr>
        <w:t>внеучебное</w:t>
      </w:r>
      <w:proofErr w:type="spellEnd"/>
      <w:r w:rsidRPr="00EE3618">
        <w:rPr>
          <w:rFonts w:ascii="Times New Roman" w:hAnsi="Times New Roman"/>
          <w:sz w:val="28"/>
          <w:szCs w:val="28"/>
          <w:lang w:val="ru-RU"/>
        </w:rPr>
        <w:t xml:space="preserve"> время; </w:t>
      </w:r>
    </w:p>
    <w:p w:rsidR="00EA0E7A" w:rsidRPr="00EE3618" w:rsidRDefault="00EA0E7A"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 xml:space="preserve">в организации и проведении собраний, лекций, бесед для родителей по обмену опытом в вопросах воспитания и обучения своих детей; </w:t>
      </w:r>
    </w:p>
    <w:p w:rsidR="00EA0E7A" w:rsidRPr="00865906" w:rsidRDefault="00EA0E7A" w:rsidP="00EE3618">
      <w:pPr>
        <w:pStyle w:val="a9"/>
        <w:spacing w:line="276" w:lineRule="auto"/>
        <w:jc w:val="both"/>
        <w:rPr>
          <w:rFonts w:ascii="Times New Roman" w:hAnsi="Times New Roman"/>
          <w:sz w:val="28"/>
          <w:szCs w:val="28"/>
          <w:lang w:val="ru-RU"/>
        </w:rPr>
      </w:pPr>
      <w:r w:rsidRPr="00865906">
        <w:rPr>
          <w:rFonts w:ascii="Times New Roman" w:hAnsi="Times New Roman"/>
          <w:sz w:val="28"/>
          <w:szCs w:val="28"/>
          <w:lang w:val="ru-RU"/>
        </w:rPr>
        <w:t xml:space="preserve">Совет родителей имеет право: </w:t>
      </w:r>
    </w:p>
    <w:p w:rsidR="00EA0E7A" w:rsidRPr="00EE3618" w:rsidRDefault="00EA0E7A"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 xml:space="preserve">вносить предложения руководству Учреждением, органам общественного управления и получать информацию о результатах их рассмотрения; </w:t>
      </w:r>
    </w:p>
    <w:p w:rsidR="007235B5" w:rsidRDefault="00EA0E7A"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 xml:space="preserve">выносить благодарность родителям (законным представителям) обучающихся за активную работу в совете родителей, оказание помощи в проведении мероприятий и т.д. </w:t>
      </w:r>
    </w:p>
    <w:p w:rsidR="00CC7B56" w:rsidRDefault="00CC7B56" w:rsidP="00EE3618">
      <w:pPr>
        <w:pStyle w:val="a9"/>
        <w:spacing w:line="276" w:lineRule="auto"/>
        <w:ind w:firstLine="708"/>
        <w:jc w:val="both"/>
        <w:rPr>
          <w:rFonts w:ascii="Times New Roman" w:hAnsi="Times New Roman"/>
          <w:sz w:val="28"/>
          <w:szCs w:val="28"/>
          <w:lang w:val="ru-RU"/>
        </w:rPr>
      </w:pPr>
    </w:p>
    <w:p w:rsidR="00CC7B56" w:rsidRPr="00EE3618" w:rsidRDefault="00CC7B56" w:rsidP="00EE3618">
      <w:pPr>
        <w:pStyle w:val="a9"/>
        <w:spacing w:line="276" w:lineRule="auto"/>
        <w:ind w:firstLine="708"/>
        <w:jc w:val="both"/>
        <w:rPr>
          <w:rFonts w:ascii="Times New Roman" w:hAnsi="Times New Roman"/>
          <w:sz w:val="28"/>
          <w:szCs w:val="28"/>
          <w:lang w:val="ru-RU"/>
        </w:rPr>
      </w:pPr>
    </w:p>
    <w:p w:rsidR="007235B5" w:rsidRPr="00865906" w:rsidRDefault="00EA0E7A" w:rsidP="00EE3618">
      <w:pPr>
        <w:pStyle w:val="a9"/>
        <w:spacing w:line="276" w:lineRule="auto"/>
        <w:jc w:val="both"/>
        <w:rPr>
          <w:rFonts w:ascii="Times New Roman" w:hAnsi="Times New Roman"/>
          <w:b/>
          <w:sz w:val="28"/>
          <w:szCs w:val="28"/>
          <w:lang w:val="ru-RU"/>
        </w:rPr>
      </w:pPr>
      <w:r w:rsidRPr="00865906">
        <w:rPr>
          <w:rFonts w:ascii="Times New Roman" w:hAnsi="Times New Roman"/>
          <w:b/>
          <w:sz w:val="28"/>
          <w:szCs w:val="28"/>
          <w:lang w:val="ru-RU"/>
        </w:rPr>
        <w:lastRenderedPageBreak/>
        <w:t>3</w:t>
      </w:r>
      <w:r w:rsidR="007235B5" w:rsidRPr="00865906">
        <w:rPr>
          <w:rFonts w:ascii="Times New Roman" w:hAnsi="Times New Roman"/>
          <w:b/>
          <w:sz w:val="28"/>
          <w:szCs w:val="28"/>
          <w:lang w:val="ru-RU"/>
        </w:rPr>
        <w:t>.  Структура, порядок  формирования,  срок  полномочий, порядок принятия решений</w:t>
      </w:r>
    </w:p>
    <w:p w:rsidR="00EA0E7A" w:rsidRPr="003C528E" w:rsidRDefault="00EA0E7A"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 xml:space="preserve">Совет родителей избирается из числа избранных представителей родителей по 1-2 человека от каждой группы. </w:t>
      </w:r>
      <w:r w:rsidRPr="003C528E">
        <w:rPr>
          <w:rFonts w:ascii="Times New Roman" w:hAnsi="Times New Roman"/>
          <w:sz w:val="28"/>
          <w:szCs w:val="28"/>
          <w:lang w:val="ru-RU"/>
        </w:rPr>
        <w:t xml:space="preserve">Представители от групп избираются на групповых родительских собраниях большинством голосов при открытом голосовании. Заведующий входит в состав Совета родителей с правом решающего голоса. </w:t>
      </w:r>
    </w:p>
    <w:p w:rsidR="00EA0E7A" w:rsidRPr="003C528E" w:rsidRDefault="00EA0E7A"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 xml:space="preserve">Совет родителей избирается сроком на один учебный год. </w:t>
      </w:r>
      <w:r w:rsidRPr="003C528E">
        <w:rPr>
          <w:rFonts w:ascii="Times New Roman" w:hAnsi="Times New Roman"/>
          <w:sz w:val="28"/>
          <w:szCs w:val="28"/>
          <w:lang w:val="ru-RU"/>
        </w:rPr>
        <w:t xml:space="preserve">Состав Совета родителей утверждается приказом по Учреждению. </w:t>
      </w:r>
    </w:p>
    <w:p w:rsidR="00EA0E7A" w:rsidRDefault="00EA0E7A" w:rsidP="00EE3618">
      <w:pPr>
        <w:pStyle w:val="a9"/>
        <w:spacing w:line="276" w:lineRule="auto"/>
        <w:ind w:firstLine="708"/>
        <w:jc w:val="both"/>
        <w:rPr>
          <w:rFonts w:ascii="Times New Roman" w:hAnsi="Times New Roman"/>
          <w:sz w:val="28"/>
          <w:szCs w:val="28"/>
          <w:lang w:val="ru-RU"/>
        </w:rPr>
      </w:pPr>
      <w:r w:rsidRPr="003C528E">
        <w:rPr>
          <w:rFonts w:ascii="Times New Roman" w:hAnsi="Times New Roman"/>
          <w:sz w:val="28"/>
          <w:szCs w:val="28"/>
          <w:lang w:val="ru-RU"/>
        </w:rPr>
        <w:t xml:space="preserve">Совет родителей возглавляет председатель. Заведующий не может исполнять функции председателя. Председатель избирается ежегодно на первом заседании Совета родителей большинством голосов при открытом голосовании. Организационной формой работы Совета родителей являются заседания, которые проводятся по мере необходимости, но не реже двух раз в год. Заседание считается правомочным, если на нем присутствуют более половины членов Совета родителей. По рассматриваемым вопросам Совет родителей выносит решения, которые считаются принятыми, если за них при открытом голосовании проголосовало большинство присутствующих членов Совета родителей. </w:t>
      </w:r>
      <w:r w:rsidRPr="00865906">
        <w:rPr>
          <w:rFonts w:ascii="Times New Roman" w:hAnsi="Times New Roman"/>
          <w:sz w:val="28"/>
          <w:szCs w:val="28"/>
          <w:lang w:val="ru-RU"/>
        </w:rPr>
        <w:t>Решения доводятся до всех родителей (законных представителей) обучающихся.</w:t>
      </w:r>
    </w:p>
    <w:p w:rsidR="00CC7B56" w:rsidRPr="00865906" w:rsidRDefault="00CC7B56" w:rsidP="00EE3618">
      <w:pPr>
        <w:pStyle w:val="a9"/>
        <w:spacing w:line="276" w:lineRule="auto"/>
        <w:ind w:firstLine="708"/>
        <w:jc w:val="both"/>
        <w:rPr>
          <w:rFonts w:ascii="Times New Roman" w:hAnsi="Times New Roman"/>
          <w:sz w:val="28"/>
          <w:szCs w:val="28"/>
          <w:lang w:val="ru-RU" w:eastAsia="ar-SA"/>
        </w:rPr>
      </w:pPr>
    </w:p>
    <w:p w:rsidR="007235B5" w:rsidRPr="00865906" w:rsidRDefault="00EA0E7A" w:rsidP="00EE3618">
      <w:pPr>
        <w:pStyle w:val="a9"/>
        <w:spacing w:line="276" w:lineRule="auto"/>
        <w:jc w:val="both"/>
        <w:rPr>
          <w:rFonts w:ascii="Times New Roman" w:hAnsi="Times New Roman"/>
          <w:b/>
          <w:sz w:val="28"/>
          <w:szCs w:val="28"/>
          <w:lang w:val="ru-RU"/>
        </w:rPr>
      </w:pPr>
      <w:r w:rsidRPr="00865906">
        <w:rPr>
          <w:rFonts w:ascii="Times New Roman" w:hAnsi="Times New Roman"/>
          <w:b/>
          <w:sz w:val="28"/>
          <w:szCs w:val="28"/>
          <w:lang w:val="ru-RU"/>
        </w:rPr>
        <w:t>4</w:t>
      </w:r>
      <w:r w:rsidR="007235B5" w:rsidRPr="00865906">
        <w:rPr>
          <w:rFonts w:ascii="Times New Roman" w:hAnsi="Times New Roman"/>
          <w:b/>
          <w:sz w:val="28"/>
          <w:szCs w:val="28"/>
          <w:lang w:val="ru-RU"/>
        </w:rPr>
        <w:t xml:space="preserve">.  Документация  </w:t>
      </w:r>
      <w:r w:rsidR="00922363" w:rsidRPr="00865906">
        <w:rPr>
          <w:rFonts w:ascii="Times New Roman" w:hAnsi="Times New Roman"/>
          <w:b/>
          <w:sz w:val="28"/>
          <w:szCs w:val="28"/>
          <w:lang w:val="ru-RU"/>
        </w:rPr>
        <w:t>Совета родителей</w:t>
      </w:r>
      <w:r w:rsidR="007235B5" w:rsidRPr="00865906">
        <w:rPr>
          <w:rFonts w:ascii="Times New Roman" w:hAnsi="Times New Roman"/>
          <w:sz w:val="28"/>
          <w:szCs w:val="28"/>
          <w:lang w:val="ru-RU"/>
        </w:rPr>
        <w:t>.</w:t>
      </w:r>
    </w:p>
    <w:p w:rsidR="007235B5" w:rsidRPr="00EE3618" w:rsidRDefault="007235B5"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 xml:space="preserve">Заседания  </w:t>
      </w:r>
      <w:r w:rsidR="00922363" w:rsidRPr="00EE3618">
        <w:rPr>
          <w:rFonts w:ascii="Times New Roman" w:hAnsi="Times New Roman"/>
          <w:sz w:val="28"/>
          <w:szCs w:val="28"/>
          <w:lang w:val="ru-RU"/>
        </w:rPr>
        <w:t>Совета родителей</w:t>
      </w:r>
      <w:r w:rsidRPr="00EE3618">
        <w:rPr>
          <w:rFonts w:ascii="Times New Roman" w:hAnsi="Times New Roman"/>
          <w:sz w:val="28"/>
          <w:szCs w:val="28"/>
          <w:lang w:val="ru-RU"/>
        </w:rPr>
        <w:t xml:space="preserve"> оформляются  протоколом</w:t>
      </w:r>
      <w:r w:rsidR="00922363" w:rsidRPr="00EE3618">
        <w:rPr>
          <w:rFonts w:ascii="Times New Roman" w:hAnsi="Times New Roman"/>
          <w:sz w:val="28"/>
          <w:szCs w:val="28"/>
          <w:lang w:val="ru-RU"/>
        </w:rPr>
        <w:t>, в котором</w:t>
      </w:r>
      <w:r w:rsidRPr="00EE3618">
        <w:rPr>
          <w:rFonts w:ascii="Times New Roman" w:hAnsi="Times New Roman"/>
          <w:sz w:val="28"/>
          <w:szCs w:val="28"/>
          <w:lang w:val="ru-RU"/>
        </w:rPr>
        <w:t xml:space="preserve"> фиксируются:</w:t>
      </w:r>
    </w:p>
    <w:p w:rsidR="007235B5" w:rsidRPr="003C528E" w:rsidRDefault="007235B5" w:rsidP="00EE3618">
      <w:pPr>
        <w:pStyle w:val="a9"/>
        <w:spacing w:line="276" w:lineRule="auto"/>
        <w:jc w:val="both"/>
        <w:rPr>
          <w:rFonts w:ascii="Times New Roman" w:hAnsi="Times New Roman"/>
          <w:sz w:val="28"/>
          <w:szCs w:val="28"/>
          <w:lang w:val="ru-RU"/>
        </w:rPr>
      </w:pPr>
      <w:r w:rsidRPr="003C528E">
        <w:rPr>
          <w:rFonts w:ascii="Times New Roman" w:hAnsi="Times New Roman"/>
          <w:sz w:val="28"/>
          <w:szCs w:val="28"/>
          <w:lang w:val="ru-RU"/>
        </w:rPr>
        <w:t>-  дата  проведения заседания;</w:t>
      </w:r>
    </w:p>
    <w:p w:rsidR="007235B5" w:rsidRPr="003C528E" w:rsidRDefault="007235B5" w:rsidP="00EE3618">
      <w:pPr>
        <w:pStyle w:val="a9"/>
        <w:spacing w:line="276" w:lineRule="auto"/>
        <w:jc w:val="both"/>
        <w:rPr>
          <w:rFonts w:ascii="Times New Roman" w:hAnsi="Times New Roman"/>
          <w:sz w:val="28"/>
          <w:szCs w:val="28"/>
          <w:lang w:val="ru-RU"/>
        </w:rPr>
      </w:pPr>
      <w:r w:rsidRPr="003C528E">
        <w:rPr>
          <w:rFonts w:ascii="Times New Roman" w:hAnsi="Times New Roman"/>
          <w:sz w:val="28"/>
          <w:szCs w:val="28"/>
          <w:lang w:val="ru-RU"/>
        </w:rPr>
        <w:t>-  приглашенные  (ФИО,  должность);</w:t>
      </w:r>
    </w:p>
    <w:p w:rsidR="007235B5" w:rsidRPr="00865906" w:rsidRDefault="007235B5" w:rsidP="00EE3618">
      <w:pPr>
        <w:pStyle w:val="a9"/>
        <w:spacing w:line="276" w:lineRule="auto"/>
        <w:jc w:val="both"/>
        <w:rPr>
          <w:rFonts w:ascii="Times New Roman" w:hAnsi="Times New Roman"/>
          <w:sz w:val="28"/>
          <w:szCs w:val="28"/>
          <w:lang w:val="ru-RU"/>
        </w:rPr>
      </w:pPr>
      <w:r w:rsidRPr="00865906">
        <w:rPr>
          <w:rFonts w:ascii="Times New Roman" w:hAnsi="Times New Roman"/>
          <w:sz w:val="28"/>
          <w:szCs w:val="28"/>
          <w:lang w:val="ru-RU"/>
        </w:rPr>
        <w:t>-  ход обсуждения вопросов;</w:t>
      </w:r>
    </w:p>
    <w:p w:rsidR="007235B5" w:rsidRPr="00865906" w:rsidRDefault="007235B5" w:rsidP="00EE3618">
      <w:pPr>
        <w:pStyle w:val="a9"/>
        <w:spacing w:line="276" w:lineRule="auto"/>
        <w:jc w:val="both"/>
        <w:rPr>
          <w:rFonts w:ascii="Times New Roman" w:hAnsi="Times New Roman"/>
          <w:sz w:val="28"/>
          <w:szCs w:val="28"/>
          <w:lang w:val="ru-RU"/>
        </w:rPr>
      </w:pPr>
      <w:r w:rsidRPr="00865906">
        <w:rPr>
          <w:rFonts w:ascii="Times New Roman" w:hAnsi="Times New Roman"/>
          <w:sz w:val="28"/>
          <w:szCs w:val="28"/>
          <w:lang w:val="ru-RU"/>
        </w:rPr>
        <w:t xml:space="preserve">-  решение </w:t>
      </w:r>
    </w:p>
    <w:p w:rsidR="007235B5" w:rsidRPr="00EE3618" w:rsidRDefault="007235B5" w:rsidP="00EE3618">
      <w:pPr>
        <w:pStyle w:val="a9"/>
        <w:spacing w:line="276" w:lineRule="auto"/>
        <w:ind w:firstLine="708"/>
        <w:jc w:val="both"/>
        <w:rPr>
          <w:rFonts w:ascii="Times New Roman" w:hAnsi="Times New Roman"/>
          <w:sz w:val="28"/>
          <w:szCs w:val="28"/>
          <w:lang w:val="ru-RU"/>
        </w:rPr>
      </w:pPr>
      <w:r w:rsidRPr="00EE3618">
        <w:rPr>
          <w:rFonts w:ascii="Times New Roman" w:hAnsi="Times New Roman"/>
          <w:sz w:val="28"/>
          <w:szCs w:val="28"/>
          <w:lang w:val="ru-RU"/>
        </w:rPr>
        <w:t>Протоколы  подписываются  председателем и  секретарем</w:t>
      </w:r>
      <w:r w:rsidR="00922363" w:rsidRPr="00EE3618">
        <w:rPr>
          <w:rFonts w:ascii="Times New Roman" w:hAnsi="Times New Roman"/>
          <w:sz w:val="28"/>
          <w:szCs w:val="28"/>
          <w:lang w:val="ru-RU"/>
        </w:rPr>
        <w:t>.</w:t>
      </w:r>
    </w:p>
    <w:p w:rsidR="007235B5" w:rsidRPr="00EE3618" w:rsidRDefault="00640E41" w:rsidP="00EE3618">
      <w:pPr>
        <w:pStyle w:val="a9"/>
        <w:spacing w:line="276" w:lineRule="auto"/>
        <w:ind w:firstLine="708"/>
        <w:jc w:val="both"/>
        <w:rPr>
          <w:rFonts w:ascii="Times New Roman" w:hAnsi="Times New Roman"/>
          <w:sz w:val="28"/>
          <w:szCs w:val="28"/>
        </w:rPr>
      </w:pPr>
      <w:r w:rsidRPr="00EE3618">
        <w:rPr>
          <w:rFonts w:ascii="Times New Roman" w:hAnsi="Times New Roman"/>
          <w:sz w:val="28"/>
          <w:szCs w:val="28"/>
          <w:lang w:val="ru-RU"/>
        </w:rPr>
        <w:t xml:space="preserve">Протоколы </w:t>
      </w:r>
      <w:r w:rsidR="00922363" w:rsidRPr="00EE3618">
        <w:rPr>
          <w:rFonts w:ascii="Times New Roman" w:hAnsi="Times New Roman"/>
          <w:sz w:val="28"/>
          <w:szCs w:val="28"/>
          <w:lang w:val="ru-RU"/>
        </w:rPr>
        <w:t>прошнуровываются, пронумеровываются, скрепляю</w:t>
      </w:r>
      <w:r w:rsidRPr="00EE3618">
        <w:rPr>
          <w:rFonts w:ascii="Times New Roman" w:hAnsi="Times New Roman"/>
          <w:sz w:val="28"/>
          <w:szCs w:val="28"/>
          <w:lang w:val="ru-RU"/>
        </w:rPr>
        <w:t xml:space="preserve">тся </w:t>
      </w:r>
      <w:r w:rsidR="007235B5" w:rsidRPr="00EE3618">
        <w:rPr>
          <w:rFonts w:ascii="Times New Roman" w:hAnsi="Times New Roman"/>
          <w:sz w:val="28"/>
          <w:szCs w:val="28"/>
          <w:lang w:val="ru-RU"/>
        </w:rPr>
        <w:t xml:space="preserve">подписью заведующего  и печатью  </w:t>
      </w:r>
      <w:proofErr w:type="spellStart"/>
      <w:r w:rsidR="007235B5" w:rsidRPr="00EE3618">
        <w:rPr>
          <w:rFonts w:ascii="Times New Roman" w:hAnsi="Times New Roman"/>
          <w:sz w:val="28"/>
          <w:szCs w:val="28"/>
        </w:rPr>
        <w:t>Учреждения</w:t>
      </w:r>
      <w:proofErr w:type="spellEnd"/>
      <w:r w:rsidR="007235B5" w:rsidRPr="00EE3618">
        <w:rPr>
          <w:rFonts w:ascii="Times New Roman" w:hAnsi="Times New Roman"/>
          <w:sz w:val="28"/>
          <w:szCs w:val="28"/>
        </w:rPr>
        <w:t>.</w:t>
      </w:r>
    </w:p>
    <w:p w:rsidR="007235B5" w:rsidRPr="00EE3618" w:rsidRDefault="007235B5" w:rsidP="00EE3618">
      <w:pPr>
        <w:pStyle w:val="a9"/>
        <w:spacing w:line="276" w:lineRule="auto"/>
        <w:jc w:val="both"/>
        <w:rPr>
          <w:rFonts w:ascii="Times New Roman" w:hAnsi="Times New Roman"/>
          <w:sz w:val="28"/>
          <w:szCs w:val="28"/>
        </w:rPr>
      </w:pPr>
    </w:p>
    <w:sectPr w:rsidR="007235B5" w:rsidRPr="00EE3618" w:rsidSect="00AA5AAB">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15B6B"/>
    <w:multiLevelType w:val="hybridMultilevel"/>
    <w:tmpl w:val="7B40DA4C"/>
    <w:lvl w:ilvl="0" w:tplc="602047A0">
      <w:numFmt w:val="bullet"/>
      <w:lvlText w:val="-"/>
      <w:lvlJc w:val="left"/>
      <w:pPr>
        <w:ind w:left="1440" w:hanging="360"/>
      </w:pPr>
      <w:rPr>
        <w:rFonts w:ascii="Times New Roman" w:hAnsi="Times New Roman" w:hint="default"/>
        <w:color w:val="auto"/>
      </w:rPr>
    </w:lvl>
    <w:lvl w:ilvl="1" w:tplc="04190003" w:tentative="1">
      <w:start w:val="1"/>
      <w:numFmt w:val="bullet"/>
      <w:lvlText w:val="o"/>
      <w:lvlJc w:val="left"/>
      <w:pPr>
        <w:ind w:left="1451" w:hanging="360"/>
      </w:pPr>
      <w:rPr>
        <w:rFonts w:ascii="Courier New" w:hAnsi="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hint="default"/>
      </w:rPr>
    </w:lvl>
    <w:lvl w:ilvl="8" w:tplc="04190005" w:tentative="1">
      <w:start w:val="1"/>
      <w:numFmt w:val="bullet"/>
      <w:lvlText w:val=""/>
      <w:lvlJc w:val="left"/>
      <w:pPr>
        <w:ind w:left="64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01F9E"/>
    <w:rsid w:val="000A2436"/>
    <w:rsid w:val="000D17A0"/>
    <w:rsid w:val="00101C27"/>
    <w:rsid w:val="0019457E"/>
    <w:rsid w:val="001D64C4"/>
    <w:rsid w:val="002939A0"/>
    <w:rsid w:val="002A2CEC"/>
    <w:rsid w:val="002E0F84"/>
    <w:rsid w:val="002F741B"/>
    <w:rsid w:val="00307494"/>
    <w:rsid w:val="003B7D3B"/>
    <w:rsid w:val="003C528E"/>
    <w:rsid w:val="003F46B4"/>
    <w:rsid w:val="00404011"/>
    <w:rsid w:val="00413346"/>
    <w:rsid w:val="0048789D"/>
    <w:rsid w:val="004C5F26"/>
    <w:rsid w:val="004D19C4"/>
    <w:rsid w:val="004F36B7"/>
    <w:rsid w:val="005C6D62"/>
    <w:rsid w:val="00640E41"/>
    <w:rsid w:val="00703D83"/>
    <w:rsid w:val="007235B5"/>
    <w:rsid w:val="007E3812"/>
    <w:rsid w:val="00865906"/>
    <w:rsid w:val="00922363"/>
    <w:rsid w:val="00960679"/>
    <w:rsid w:val="0097252C"/>
    <w:rsid w:val="00AA5AAB"/>
    <w:rsid w:val="00AC7113"/>
    <w:rsid w:val="00BC4296"/>
    <w:rsid w:val="00C01F9E"/>
    <w:rsid w:val="00C52190"/>
    <w:rsid w:val="00CC7B56"/>
    <w:rsid w:val="00D46131"/>
    <w:rsid w:val="00DA058B"/>
    <w:rsid w:val="00DB40EE"/>
    <w:rsid w:val="00DC07A7"/>
    <w:rsid w:val="00DD466F"/>
    <w:rsid w:val="00E1159A"/>
    <w:rsid w:val="00EA0E7A"/>
    <w:rsid w:val="00EE3618"/>
    <w:rsid w:val="00F06285"/>
    <w:rsid w:val="00F13154"/>
    <w:rsid w:val="00FB4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A6F60"/>
  <w15:docId w15:val="{EB10CF84-CCDC-4950-B461-BB42A84E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F2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C5F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C5F26"/>
    <w:rPr>
      <w:rFonts w:ascii="Tahoma" w:hAnsi="Tahoma" w:cs="Tahoma"/>
      <w:sz w:val="16"/>
      <w:szCs w:val="16"/>
    </w:rPr>
  </w:style>
  <w:style w:type="paragraph" w:customStyle="1" w:styleId="Default">
    <w:name w:val="Default"/>
    <w:uiPriority w:val="99"/>
    <w:rsid w:val="00E1159A"/>
    <w:pPr>
      <w:autoSpaceDE w:val="0"/>
      <w:autoSpaceDN w:val="0"/>
      <w:adjustRightInd w:val="0"/>
    </w:pPr>
    <w:rPr>
      <w:rFonts w:ascii="Symbol" w:hAnsi="Symbol" w:cs="Symbol"/>
      <w:color w:val="000000"/>
      <w:sz w:val="24"/>
      <w:szCs w:val="24"/>
      <w:lang w:eastAsia="en-US"/>
    </w:rPr>
  </w:style>
  <w:style w:type="table" w:styleId="a5">
    <w:name w:val="Table Grid"/>
    <w:basedOn w:val="a1"/>
    <w:uiPriority w:val="99"/>
    <w:rsid w:val="00E11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rsid w:val="005C6D62"/>
    <w:pPr>
      <w:widowControl w:val="0"/>
      <w:autoSpaceDE w:val="0"/>
      <w:autoSpaceDN w:val="0"/>
      <w:spacing w:after="0" w:line="240" w:lineRule="auto"/>
      <w:ind w:left="1416" w:right="549"/>
      <w:jc w:val="both"/>
    </w:pPr>
    <w:rPr>
      <w:rFonts w:ascii="Times New Roman" w:hAnsi="Times New Roman"/>
      <w:sz w:val="28"/>
      <w:szCs w:val="28"/>
      <w:lang w:val="en-US"/>
    </w:rPr>
  </w:style>
  <w:style w:type="character" w:customStyle="1" w:styleId="a7">
    <w:name w:val="Основной текст Знак"/>
    <w:basedOn w:val="a0"/>
    <w:link w:val="a6"/>
    <w:uiPriority w:val="99"/>
    <w:semiHidden/>
    <w:locked/>
    <w:rsid w:val="005C6D62"/>
    <w:rPr>
      <w:rFonts w:eastAsia="Times New Roman" w:cs="Times New Roman"/>
      <w:sz w:val="28"/>
      <w:szCs w:val="28"/>
      <w:lang w:val="en-US" w:eastAsia="en-US" w:bidi="ar-SA"/>
    </w:rPr>
  </w:style>
  <w:style w:type="paragraph" w:styleId="a8">
    <w:name w:val="Normal (Web)"/>
    <w:basedOn w:val="a"/>
    <w:uiPriority w:val="99"/>
    <w:semiHidden/>
    <w:rsid w:val="005C6D62"/>
    <w:pPr>
      <w:spacing w:before="100" w:beforeAutospacing="1" w:after="100" w:afterAutospacing="1" w:line="240" w:lineRule="auto"/>
    </w:pPr>
    <w:rPr>
      <w:rFonts w:ascii="Times New Roman" w:hAnsi="Times New Roman"/>
      <w:sz w:val="24"/>
      <w:szCs w:val="24"/>
      <w:lang w:eastAsia="ru-RU"/>
    </w:rPr>
  </w:style>
  <w:style w:type="paragraph" w:styleId="a9">
    <w:name w:val="No Spacing"/>
    <w:link w:val="aa"/>
    <w:uiPriority w:val="1"/>
    <w:qFormat/>
    <w:rsid w:val="00640E41"/>
    <w:rPr>
      <w:rFonts w:eastAsia="Times New Roman"/>
      <w:sz w:val="22"/>
      <w:szCs w:val="22"/>
      <w:lang w:val="en-US" w:eastAsia="en-US" w:bidi="en-US"/>
    </w:rPr>
  </w:style>
  <w:style w:type="character" w:customStyle="1" w:styleId="aa">
    <w:name w:val="Без интервала Знак"/>
    <w:link w:val="a9"/>
    <w:uiPriority w:val="1"/>
    <w:locked/>
    <w:rsid w:val="00640E41"/>
    <w:rPr>
      <w:rFonts w:eastAsia="Times New Roman"/>
      <w:sz w:val="22"/>
      <w:szCs w:val="22"/>
      <w:lang w:val="en-US" w:eastAsia="en-US" w:bidi="en-US"/>
    </w:rPr>
  </w:style>
  <w:style w:type="paragraph" w:customStyle="1" w:styleId="ConsPlusNormal">
    <w:name w:val="ConsPlusNormal"/>
    <w:rsid w:val="00EA0E7A"/>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360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664</Words>
  <Characters>3786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Ильнар</dc:creator>
  <cp:lastModifiedBy>1</cp:lastModifiedBy>
  <cp:revision>8</cp:revision>
  <cp:lastPrinted>2020-12-15T06:21:00Z</cp:lastPrinted>
  <dcterms:created xsi:type="dcterms:W3CDTF">2018-04-05T09:42:00Z</dcterms:created>
  <dcterms:modified xsi:type="dcterms:W3CDTF">2020-12-15T06:22:00Z</dcterms:modified>
</cp:coreProperties>
</file>